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梯恩梯球磨粉碎机出料口处药粉着火燃烧事故</w:t>
      </w:r>
    </w:p>
    <w:p>
      <w:pPr>
        <w:spacing w:after="0" w:line="44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事故情况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spacing w:after="0" w:line="44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某厂新建的硝铵炸药生产线，因接近年末赶任务，一月多来都组织两班生产。早班为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到</w:t>
      </w:r>
      <w:r>
        <w:rPr>
          <w:rFonts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时。中班为</w:t>
      </w:r>
      <w:r>
        <w:rPr>
          <w:rFonts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到</w:t>
      </w:r>
      <w:r>
        <w:rPr>
          <w:rFonts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时。</w:t>
      </w:r>
    </w:p>
    <w:p>
      <w:pPr>
        <w:spacing w:after="0" w:line="44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1968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日，当日早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时左右，该工房两名操作工上班后，见交接班日记上写着：“还有一次料未出”。于是工人经检查、做好准备工作后就开机出料。机器运转（出料）不到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分钟，突然在出料口与接料小车连接的地方出现火光。瞬间，工房内硝烟弥漫。二操作工立即切断电源，用水枪救火，约经</w:t>
      </w:r>
      <w:r>
        <w:rPr>
          <w:rFonts w:ascii="宋体" w:hAnsi="宋体" w:eastAsia="宋体" w:cs="宋体"/>
          <w:sz w:val="24"/>
          <w:szCs w:val="24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分钟将火扑灭。</w:t>
      </w:r>
    </w:p>
    <w:p>
      <w:pPr>
        <w:spacing w:after="0" w:line="44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事故损失：</w:t>
      </w:r>
      <w:r>
        <w:rPr>
          <w:rFonts w:hint="eastAsia" w:ascii="宋体" w:hAnsi="宋体" w:eastAsia="宋体" w:cs="宋体"/>
          <w:sz w:val="24"/>
          <w:szCs w:val="24"/>
        </w:rPr>
        <w:t>因抢救及时，球磨机和接料小车完好无损，只将约</w:t>
      </w:r>
      <w:r>
        <w:rPr>
          <w:rFonts w:ascii="宋体" w:hAnsi="宋体" w:eastAsia="宋体" w:cs="宋体"/>
          <w:sz w:val="24"/>
          <w:szCs w:val="24"/>
        </w:rPr>
        <w:t>70</w:t>
      </w:r>
      <w:r>
        <w:rPr>
          <w:rFonts w:hint="eastAsia" w:ascii="宋体" w:hAnsi="宋体" w:eastAsia="宋体" w:cs="宋体"/>
          <w:sz w:val="24"/>
          <w:szCs w:val="24"/>
        </w:rPr>
        <w:t>公斤梯恩梯烧毁，救火中水冲走梯恩梯约</w:t>
      </w:r>
      <w:r>
        <w:rPr>
          <w:rFonts w:ascii="宋体" w:hAnsi="宋体" w:eastAsia="宋体" w:cs="宋体"/>
          <w:sz w:val="24"/>
          <w:szCs w:val="24"/>
        </w:rPr>
        <w:t>150</w:t>
      </w:r>
      <w:r>
        <w:rPr>
          <w:rFonts w:hint="eastAsia" w:ascii="宋体" w:hAnsi="宋体" w:eastAsia="宋体" w:cs="宋体"/>
          <w:sz w:val="24"/>
          <w:szCs w:val="24"/>
        </w:rPr>
        <w:t>公斤和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名操作工中毒。</w:t>
      </w:r>
    </w:p>
    <w:p>
      <w:pPr>
        <w:spacing w:after="0" w:line="44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事故原因：</w:t>
      </w:r>
      <w:r>
        <w:rPr>
          <w:rFonts w:hint="eastAsia" w:ascii="宋体" w:hAnsi="宋体" w:eastAsia="宋体" w:cs="宋体"/>
          <w:sz w:val="24"/>
          <w:szCs w:val="24"/>
        </w:rPr>
        <w:t>事故后对设备进行检查和测试结果证明：原来位于机器支架和传动轴上接地线不能将机体和药上的静电导出。因此，虽然机器已停止运转</w:t>
      </w:r>
      <w:r>
        <w:rPr>
          <w:rFonts w:ascii="宋体" w:hAnsi="宋体" w:eastAsia="宋体" w:cs="宋体"/>
          <w:sz w:val="24"/>
          <w:szCs w:val="24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小时，原集聚的静电仍会在机器再开动出料时，偶而放电，引燃炸药粉，造成事故。</w:t>
      </w:r>
    </w:p>
    <w:p>
      <w:pPr>
        <w:spacing w:after="0" w:line="440" w:lineRule="exact"/>
        <w:ind w:firstLine="48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教训或对策：</w:t>
      </w:r>
    </w:p>
    <w:p>
      <w:pPr>
        <w:spacing w:after="0" w:line="44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）对球磨机外壳和接料小车均应保证其确实、有效接地。</w:t>
      </w:r>
    </w:p>
    <w:p>
      <w:pPr>
        <w:spacing w:after="0" w:line="44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）下班后应将机内物料出完。</w:t>
      </w:r>
    </w:p>
    <w:p>
      <w:pPr>
        <w:spacing w:after="0" w:line="44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）特别对火、化工作业一定要注意均衡生产，不应蛮干。</w:t>
      </w:r>
    </w:p>
    <w:p>
      <w:pPr>
        <w:spacing w:after="0" w:line="44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）生产一定要按安全技术规定进行设计、安装、生产。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5B32"/>
    <w:rsid w:val="623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adjustRightInd/>
      <w:snapToGrid/>
      <w:spacing w:after="0" w:line="500" w:lineRule="exact"/>
      <w:jc w:val="both"/>
      <w:outlineLvl w:val="0"/>
    </w:pPr>
    <w:rPr>
      <w:rFonts w:ascii="宋体" w:hAnsi="宋体" w:eastAsia="宋体" w:cs="宋体"/>
      <w:b/>
      <w:bCs/>
      <w:spacing w:val="10"/>
      <w:kern w:val="2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2019-09-23T01:01:00Z</dcterms:created>
  <dc:creator>于建海</dc:creator>
  <cp:lastModifiedBy>于建海</cp:lastModifiedBy>
  <dcterms:modified xsi:type="dcterms:W3CDTF">2019-09-23T01:01:26Z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